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paratype-pt-sans-fonts</w:t>
      </w:r>
      <w:r>
        <w:rPr>
          <w:rStyle w:val="a0"/>
          <w:rFonts w:ascii="Arial" w:hAnsi="Arial"/>
          <w:b w:val="0"/>
          <w:sz w:val="21"/>
        </w:rPr>
        <w:t xml:space="preserve"> </w:t>
      </w:r>
      <w:r>
        <w:rPr>
          <w:rStyle w:val="a0"/>
          <w:rFonts w:ascii="Arial" w:hAnsi="Arial"/>
          <w:b w:val="0"/>
          <w:sz w:val="21"/>
        </w:rPr>
        <w:t>20141121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2009 ParaType Ltd. All rights reserved.PT SansRegularParaTypeLtd: PT Sans: 2014PT SansVersion 2.005PTSans-RegularPT Sans is a trademark of the ParaType Ltd.ParaType LtdA.Korolkova, O.Umpeleva, V.YefimovPT Sans is a type family of universal use. It consists of 8 styles: regular and bold weights with corresponding italics form a standard computer font family; two narrow styles (regular and bold) are intended for documents that require tight set; two caption styles (regular and bold) are for texts of small point sizes. The design combines traditional conservative appearance with modern trends of humanistic sans serif and characterized by enhanced legibility. These features beside conventional use in business applications and printed stuff made the fonts quite useable for direction and guide signs, schemes, screens of information kiosks and other objects of urban visual communications.</w:t>
      </w:r>
      <w:r>
        <w:rPr>
          <w:rStyle w:val="a0"/>
          <w:rFonts w:ascii="Arial" w:hAnsi="Arial"/>
          <w:sz w:val="20"/>
        </w:rPr>
        <w:br/>
      </w:r>
    </w:p>
    <w:p>
      <w:pPr>
        <w:spacing w:line="420" w:lineRule="exact"/>
      </w:pPr>
      <w:r>
        <w:rPr>
          <w:rStyle w:val="a0"/>
          <w:rFonts w:ascii="Arial" w:hAnsi="Arial"/>
          <w:sz w:val="20"/>
        </w:rPr>
        <w:t xml:space="preserve">Copyright © 2009 ParaType Ltd. All rights reserved.PT SansItalicParaTypeLtd: PT Sans Italic: 2014PT Sans ItalicVersion 2.005PTSans-ItalicPT Sans is a trademark of the ParaType Ltd.ParaType LtdA.Korolkova, </w:t>
      </w:r>
      <w:r>
        <w:rPr>
          <w:rStyle w:val="a0"/>
          <w:rFonts w:ascii="Arial" w:hAnsi="Arial"/>
          <w:sz w:val="20"/>
        </w:rPr>
        <w:t>O.Umpeleva, V.YefimovPT Sans is a type family of universal use. It consists of 8 styles: regular and bold weights with corresponding italics form a standard computer font family; two narrow styles (regular and bold) are intended for documents that require tight set; two caption styles (regular and bold) are for texts of small point sizes. The design combines traditional conservative appearance with modern trends of humanistic sans serif and characterized by enhanced legibility. These features beside conventional use in business applications and printed stuff made the fonts quite useable for direction and guide signs, schemes, screens of information kiosks and other objects of urban visual communications.</w:t>
      </w:r>
      <w:r>
        <w:rPr>
          <w:rStyle w:val="a0"/>
          <w:rFonts w:ascii="Arial" w:hAnsi="Arial"/>
          <w:sz w:val="20"/>
        </w:rPr>
        <w:br/>
      </w:r>
    </w:p>
    <w:p>
      <w:pPr>
        <w:spacing w:line="420" w:lineRule="exact"/>
      </w:pPr>
      <w:r>
        <w:rPr>
          <w:rStyle w:val="a0"/>
          <w:rFonts w:ascii="Arial" w:hAnsi="Arial"/>
          <w:sz w:val="20"/>
        </w:rPr>
        <w:t>Copyright © 2009 ParaType Ltd. All rights reserved.PT SansBoldParaTypeLtd: PT Sans Bold: 2014PT Sans BoldVersion 2.005PTSans-BoldPT Sans is a trademark of the ParaType Ltd.ParaType LtdA.Korolkova, O.Umpeleva, V.YefimovPT Sans is a type family of universal use. It consists of 8 styles: regular and bold weights with corresponding italics form a standard computer font family; two narrow styles (regular and bold) are intended for documents that require tight set; two caption styles (regular and bold) are for texts of small point sizes. The design combines traditional conservative appearance with modern trends of humanistic sans serif and characterized by enhanced legibility. These features beside conventional use in business applications and printed stuff made the fonts quite useable for direction and guide signs, schemes, screens of information kiosks and other objects of urban visual communications.</w:t>
      </w:r>
      <w:r>
        <w:rPr>
          <w:rStyle w:val="a0"/>
          <w:rFonts w:ascii="Arial" w:hAnsi="Arial"/>
          <w:sz w:val="20"/>
        </w:rPr>
        <w:br/>
      </w:r>
    </w:p>
    <w:p>
      <w:pPr>
        <w:spacing w:line="420" w:lineRule="exact"/>
      </w:pPr>
      <w:r>
        <w:rPr>
          <w:rStyle w:val="a0"/>
          <w:rFonts w:ascii="Arial" w:hAnsi="Arial"/>
          <w:sz w:val="20"/>
        </w:rPr>
        <w:t>Copyright © 2009 ParaType Ltd. All rights reserved.PT SansBold ItalicParaTypeLtd: PT Sans Bold Italic: 2014PT Sans Bold ItalicVersion 2.005PTSans-BoldItalicPT Sans is a trademark of the ParaType Ltd.ParaType LtdA.Korolkova, O.Umpeleva, V.YefimovPT Sans is a type family of universal use. It consists of 8 styles: regular and bold weights with corresponding italics form a standard computer font family; two narrow styles (regular and bold) are intended for documents that require tight set; two caption styles (regular and bold) are for texts of small point sizes. The design combines traditional conservative appearance with modern trends of humanistic sans serif and characterized by enhanced legibility. These features beside conventional use in business applications and printed stuff made the fonts quite useable for direction and guide signs, schemes, screens of information kiosks and other objects of urban visual communications.</w:t>
      </w:r>
      <w:r>
        <w:rPr>
          <w:rStyle w:val="a0"/>
          <w:rFonts w:ascii="Arial" w:hAnsi="Arial"/>
          <w:sz w:val="20"/>
        </w:rPr>
        <w:br/>
      </w:r>
    </w:p>
    <w:p>
      <w:pPr>
        <w:spacing w:line="420" w:lineRule="exact"/>
      </w:pPr>
      <w:r>
        <w:rPr>
          <w:rStyle w:val="a0"/>
          <w:rFonts w:ascii="Arial" w:hAnsi="Arial"/>
          <w:sz w:val="20"/>
        </w:rPr>
        <w:t>Copyright © 2009 ParaType Ltd. All rights reserved.PT Sans NarrowRegularParaTypeLtd: PT Sans Narrow: 2014PT Sans NarrowVersion 2.005PTSans-NarrowPT Sans is a trademark of the ParaType Ltd.ParaType LtdA.Korolkova, O.Umpeleva, V.YefimovPT Sans is a type family of universal use. It consists of 8 styles: regular and bold weights with corresponding italics form a standard computer font family; two narrow styles (regular and bold) are intended for documents that require tight set; two caption styles (regular and bold) are for texts of small point sizes. The design combines traditional conservative appearance with modern trends of humanistic sans serif and characterized by enhanced legibility. These features beside conventional use in business applications and printed stuff made the fonts quite useable for direction and guide signs, schemes, screens of information kiosks and other objects of urban visual communications.</w:t>
      </w:r>
      <w:r>
        <w:rPr>
          <w:rStyle w:val="a0"/>
          <w:rFonts w:ascii="Arial" w:hAnsi="Arial"/>
          <w:sz w:val="20"/>
        </w:rPr>
        <w:br/>
      </w:r>
    </w:p>
    <w:p>
      <w:pPr>
        <w:spacing w:line="420" w:lineRule="exact"/>
      </w:pPr>
      <w:r>
        <w:rPr>
          <w:rStyle w:val="a0"/>
          <w:rFonts w:ascii="Arial" w:hAnsi="Arial"/>
          <w:sz w:val="20"/>
        </w:rPr>
        <w:t>Copyright © 2009 ParaType Ltd. All rights reserved.PT Sans NarrowBoldParaTypeLtd: PT Sans Narrow Bold: 2014PT Sans Narrow BoldVersion 2.005PTSans-NarrowBoldPT Sans is a trademark of the ParaType Ltd.ParaType LtdA.Korolkova, O.Umpeleva, V.YefimovPT Sans is a type family of universal use. It consists of 8 styles: regular and bold weights with corresponding italics form a standard computer font family; two narrow styles (regular and bold) are intended for documents that require tight set; two caption styles (regular and bold) are for texts of small point sizes. The design combines traditional conservative appearance with modern trends of humanistic sans serif and characterized by enhanced legibility. These features beside conventional use in business applications and printed stuff made the fonts quite useable for direction and guide signs, schemes, screens of information kiosks and other objects of urban visual communications.</w:t>
      </w:r>
      <w:r>
        <w:rPr>
          <w:rStyle w:val="a0"/>
          <w:rFonts w:ascii="Arial" w:hAnsi="Arial"/>
          <w:sz w:val="20"/>
        </w:rPr>
        <w:br/>
      </w:r>
    </w:p>
    <w:p>
      <w:pPr>
        <w:spacing w:line="420" w:lineRule="exact"/>
      </w:pPr>
      <w:r>
        <w:rPr>
          <w:rStyle w:val="a0"/>
          <w:rFonts w:ascii="Arial" w:hAnsi="Arial"/>
          <w:sz w:val="20"/>
        </w:rPr>
        <w:t>Copyright © 2009 ParaType Ltd. All rights reserved.PT Sans CaptionRegularParaTypeLtd: PT Sans Caption: 2014PT Sans CaptionVersion 2.005PTSans-CaptionPT Sans is a trademark of the ParaType Ltd.ParaType LtdA.Korolkova, O.Umpeleva, V.YefimovPT Sans is a type family of universal use. It consists of 8 styles: regular and bold weights with corresponding italics form a standard computer font family; two narrow styles (regular and bold) are intended for documents that require tight set; two caption styles (regular and bold) are for texts of small point sizes. The design combines traditional conservative appearance with modern trends of humanistic sans serif and characterized by enhanced legibility. These features beside conventional use in business applications and printed stuff made the fonts quite useable for direction and guide signs, schemes, screens of information kiosks and other objects of urban visual communications.</w:t>
      </w:r>
      <w:r>
        <w:rPr>
          <w:rStyle w:val="a0"/>
          <w:rFonts w:ascii="Arial" w:hAnsi="Arial"/>
          <w:sz w:val="20"/>
        </w:rPr>
        <w:br/>
      </w:r>
    </w:p>
    <w:p>
      <w:pPr>
        <w:spacing w:line="420" w:lineRule="exact"/>
      </w:pPr>
      <w:r>
        <w:rPr>
          <w:rStyle w:val="a0"/>
          <w:rFonts w:ascii="Arial" w:hAnsi="Arial"/>
          <w:sz w:val="20"/>
        </w:rPr>
        <w:t>Copyright © 2009 ParaType Ltd. All rights reserved.PT Sans CaptionBoldParaTypeLtd: PT Sans Caption Bold: 2014PT Sans Caption BoldVersion 2.005PTSans-CaptionBoldPT Sans is a trademark of the ParaType Ltd.ParaType LtdA.Korolkova, O.Umpeleva, V.YefimovPT Sans is a type family of universal use. It consists of 8 styles: regular and bold weights with corresponding italics form a standard computer font family; two narrow styles (regular and bold) are intended for documents that require tight set; two caption styles (regular and bold) are for texts of small point sizes. The design combines traditional conservative appearance with modern trends of humanistic sans serif and characterized by enhanced legibility. These features beside conventional use in business applications and printed stuff made the fonts quite useable for direction and guide signs, schemes, screens of information kiosks and other objects of urban visual communications.</w:t>
      </w:r>
      <w:r>
        <w:rPr>
          <w:rStyle w:val="a0"/>
          <w:rFonts w:ascii="Arial" w:hAnsi="Arial"/>
          <w:sz w:val="20"/>
        </w:rPr>
        <w:br/>
      </w:r>
    </w:p>
    <w:p>
      <w:pPr>
        <w:spacing w:line="420" w:lineRule="exact"/>
      </w:pPr>
      <w:r>
        <w:rPr>
          <w:rStyle w:val="a0"/>
          <w:rFonts w:ascii="Arial" w:hAnsi="Arial"/>
          <w:sz w:val="20"/>
        </w:rPr>
        <w:t>Copyright (c) 2009, ParaType Ltd. All Rights Reserved.</w:t>
      </w:r>
      <w:r>
        <w:rPr>
          <w:rStyle w:val="a0"/>
          <w:rFonts w:ascii="Arial" w:hAnsi="Arial"/>
          <w:sz w:val="20"/>
        </w:rPr>
        <w:br/>
      </w:r>
    </w:p>
    <w:p>
      <w:pPr>
        <w:spacing w:line="420" w:lineRule="exact"/>
      </w:pPr>
      <w:r>
        <w:rPr>
          <w:rStyle w:val="a0"/>
          <w:rFonts w:ascii="Arial" w:hAnsi="Arial"/>
          <w:sz w:val="20"/>
        </w:rPr>
        <w:t>COPYRIGHT, PATENT, TRADEMARK, OR OTHER RIGHT. IN NO EVENT SHALL PARATYPE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r>
        <w:rPr>
          <w:rStyle w:val="a0"/>
          <w:rFonts w:ascii="Arial" w:hAnsi="Arial"/>
          <w:sz w:val="20"/>
        </w:rPr>
        <w:br/>
      </w:r>
    </w:p>
    <w:p>
      <w:pPr>
        <w:spacing w:line="420" w:lineRule="exact"/>
      </w:pPr>
      <w:r>
        <w:rPr>
          <w:rStyle w:val="a0"/>
          <w:rFonts w:ascii="Arial" w:hAnsi="Arial"/>
          <w:sz w:val="20"/>
        </w:rPr>
        <w:t>(c) 2006 thawte, Inc.</w:t>
      </w:r>
    </w:p>
    <w:p>
      <w:pPr>
        <w:spacing w:line="420" w:lineRule="exact"/>
      </w:pPr>
      <w:r>
        <w:rPr>
          <w:rStyle w:val="a0"/>
          <w:rFonts w:ascii="Arial" w:hAnsi="Arial"/>
          <w:sz w:val="20"/>
        </w:rPr>
        <w:t xml:space="preserve">(c) 2006 thawte, Inc. </w:t>
      </w:r>
    </w:p>
    <w:p>
      <w:pPr>
        <w:spacing w:line="420" w:lineRule="exact"/>
      </w:pPr>
      <w:r>
        <w:rPr>
          <w:rStyle w:val="a0"/>
          <w:rFonts w:ascii="Arial" w:hAnsi="Arial"/>
          <w:sz w:val="20"/>
        </w:rPr>
        <w:t xml:space="preserve">(c) 2006 thawte, Inc.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OFL</w:t>
      </w:r>
      <w:r>
        <w:rPr>
          <w:rFonts w:ascii="Times New Roman" w:hAnsi="Times New Roman"/>
          <w:sz w:val="21"/>
        </w:rPr>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